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33" w:rsidRPr="00C54644" w:rsidRDefault="00443633" w:rsidP="00443633">
      <w:pPr>
        <w:spacing w:line="560" w:lineRule="exact"/>
        <w:rPr>
          <w:rFonts w:ascii="仿宋_GB2312" w:eastAsia="仿宋_GB2312"/>
          <w:sz w:val="44"/>
          <w:szCs w:val="44"/>
        </w:rPr>
      </w:pPr>
    </w:p>
    <w:p w:rsidR="00443633" w:rsidRDefault="00443633" w:rsidP="0044363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校纪委</w:t>
      </w:r>
      <w:proofErr w:type="gramEnd"/>
      <w:r w:rsidRPr="00410375">
        <w:rPr>
          <w:rFonts w:ascii="方正小标宋简体" w:eastAsia="方正小标宋简体" w:hint="eastAsia"/>
          <w:sz w:val="44"/>
          <w:szCs w:val="44"/>
        </w:rPr>
        <w:t>关于</w:t>
      </w:r>
      <w:bookmarkStart w:id="0" w:name="_Hlk528937816"/>
      <w:r w:rsidRPr="00410375">
        <w:rPr>
          <w:rFonts w:ascii="方正小标宋简体" w:eastAsia="方正小标宋简体" w:hint="eastAsia"/>
          <w:sz w:val="44"/>
          <w:szCs w:val="44"/>
        </w:rPr>
        <w:t>开展集中整治</w:t>
      </w:r>
    </w:p>
    <w:p w:rsidR="00443633" w:rsidRPr="00410375" w:rsidRDefault="00443633" w:rsidP="0044363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10375">
        <w:rPr>
          <w:rFonts w:ascii="方正小标宋简体" w:eastAsia="方正小标宋简体" w:hint="eastAsia"/>
          <w:sz w:val="44"/>
          <w:szCs w:val="44"/>
        </w:rPr>
        <w:t>形式主义、官僚主义工作</w:t>
      </w:r>
      <w:bookmarkEnd w:id="0"/>
      <w:r w:rsidRPr="00410375">
        <w:rPr>
          <w:rFonts w:ascii="方正小标宋简体" w:eastAsia="方正小标宋简体" w:hint="eastAsia"/>
          <w:sz w:val="44"/>
          <w:szCs w:val="44"/>
        </w:rPr>
        <w:t>的实施意见</w:t>
      </w:r>
    </w:p>
    <w:p w:rsidR="00443633" w:rsidRPr="00C14CA8" w:rsidRDefault="00443633" w:rsidP="00443633">
      <w:pPr>
        <w:jc w:val="center"/>
        <w:rPr>
          <w:rFonts w:ascii="仿宋_GB2312" w:eastAsia="仿宋_GB2312"/>
          <w:sz w:val="44"/>
          <w:szCs w:val="44"/>
        </w:rPr>
      </w:pP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近期，</w:t>
      </w:r>
      <w:r w:rsidRPr="00410375">
        <w:rPr>
          <w:rFonts w:ascii="仿宋" w:eastAsia="仿宋" w:hAnsi="仿宋" w:hint="eastAsia"/>
          <w:sz w:val="32"/>
          <w:szCs w:val="32"/>
        </w:rPr>
        <w:t>中央纪委</w:t>
      </w:r>
      <w:r w:rsidRPr="00410375"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办公厅印发《关于贯彻落实习近平总书记重要指示精神集中整治形式主义、官僚主义的工作意见》</w:t>
      </w:r>
      <w:r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（中纪办发</w:t>
      </w:r>
      <w:r w:rsidRPr="004368B9"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〔</w:t>
      </w:r>
      <w:r w:rsidRPr="004368B9">
        <w:rPr>
          <w:rFonts w:ascii="仿宋" w:eastAsia="仿宋" w:hAnsi="仿宋" w:cs="Arial"/>
          <w:color w:val="191919"/>
          <w:sz w:val="32"/>
          <w:szCs w:val="32"/>
          <w:shd w:val="clear" w:color="auto" w:fill="FFFFFF"/>
        </w:rPr>
        <w:t>2018〕8号</w:t>
      </w:r>
      <w:r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）</w:t>
      </w:r>
      <w:r w:rsidRPr="00410375"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（以下简称《意见》）</w:t>
      </w:r>
      <w:r w:rsidRPr="0041037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陕西省委</w:t>
      </w:r>
      <w:r>
        <w:rPr>
          <w:rFonts w:ascii="仿宋" w:eastAsia="仿宋" w:hAnsi="仿宋"/>
          <w:sz w:val="32"/>
          <w:szCs w:val="32"/>
        </w:rPr>
        <w:t>办公厅</w:t>
      </w:r>
      <w:r>
        <w:rPr>
          <w:rFonts w:ascii="仿宋" w:eastAsia="仿宋" w:hAnsi="仿宋" w:hint="eastAsia"/>
          <w:sz w:val="32"/>
          <w:szCs w:val="32"/>
        </w:rPr>
        <w:t>《转发&lt;</w:t>
      </w:r>
      <w:r w:rsidRPr="00AB3094">
        <w:rPr>
          <w:rFonts w:ascii="仿宋" w:eastAsia="仿宋" w:hAnsi="仿宋" w:hint="eastAsia"/>
          <w:sz w:val="32"/>
          <w:szCs w:val="32"/>
        </w:rPr>
        <w:t>省纪委关于集中整治形式主义、官僚主义的工作安排</w:t>
      </w:r>
      <w:r>
        <w:rPr>
          <w:rFonts w:ascii="仿宋" w:eastAsia="仿宋" w:hAnsi="仿宋" w:hint="eastAsia"/>
          <w:sz w:val="32"/>
          <w:szCs w:val="32"/>
        </w:rPr>
        <w:t>&gt;的</w:t>
      </w:r>
      <w:r>
        <w:rPr>
          <w:rFonts w:ascii="仿宋" w:eastAsia="仿宋" w:hAnsi="仿宋"/>
          <w:sz w:val="32"/>
          <w:szCs w:val="32"/>
        </w:rPr>
        <w:t>通知》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陕</w:t>
      </w:r>
      <w:r>
        <w:rPr>
          <w:rFonts w:ascii="仿宋" w:eastAsia="仿宋" w:hAnsi="仿宋"/>
          <w:sz w:val="32"/>
          <w:szCs w:val="32"/>
        </w:rPr>
        <w:t>办字</w:t>
      </w:r>
      <w:proofErr w:type="gramEnd"/>
      <w:r w:rsidRPr="00AB3094">
        <w:rPr>
          <w:rFonts w:ascii="仿宋" w:eastAsia="仿宋" w:hAnsi="仿宋" w:hint="eastAsia"/>
          <w:sz w:val="32"/>
          <w:szCs w:val="32"/>
        </w:rPr>
        <w:t>〔</w:t>
      </w:r>
      <w:r w:rsidRPr="00AB3094">
        <w:rPr>
          <w:rFonts w:ascii="仿宋" w:eastAsia="仿宋" w:hAnsi="仿宋"/>
          <w:sz w:val="32"/>
          <w:szCs w:val="32"/>
        </w:rPr>
        <w:t>2018</w:t>
      </w:r>
      <w:r w:rsidRPr="00AB3094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91</w:t>
      </w:r>
      <w:r w:rsidRPr="00AB3094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）。</w:t>
      </w:r>
      <w:r w:rsidRPr="00410375">
        <w:rPr>
          <w:rFonts w:ascii="仿宋" w:eastAsia="仿宋" w:hAnsi="仿宋"/>
          <w:sz w:val="32"/>
          <w:szCs w:val="32"/>
        </w:rPr>
        <w:t>全面启动集中整治形式主义、官僚主义工作。</w:t>
      </w:r>
      <w:r w:rsidRPr="00410375">
        <w:rPr>
          <w:rFonts w:ascii="仿宋" w:eastAsia="仿宋" w:hAnsi="仿宋" w:hint="eastAsia"/>
          <w:sz w:val="32"/>
          <w:szCs w:val="32"/>
        </w:rPr>
        <w:t>根据《意见》精神，结合学校实际，现就我校</w:t>
      </w:r>
      <w:r w:rsidRPr="00410375">
        <w:rPr>
          <w:rFonts w:ascii="仿宋" w:eastAsia="仿宋" w:hAnsi="仿宋" w:cs="Arial" w:hint="eastAsia"/>
          <w:color w:val="191919"/>
          <w:sz w:val="32"/>
          <w:szCs w:val="32"/>
          <w:shd w:val="clear" w:color="auto" w:fill="FFFFFF"/>
        </w:rPr>
        <w:t>开展集中整治</w:t>
      </w:r>
      <w:r w:rsidRPr="00410375">
        <w:rPr>
          <w:rFonts w:ascii="仿宋" w:eastAsia="仿宋" w:hAnsi="仿宋" w:hint="eastAsia"/>
          <w:sz w:val="32"/>
          <w:szCs w:val="32"/>
        </w:rPr>
        <w:t>形式主义、官僚主义工作提出如下实施意见。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0375">
        <w:rPr>
          <w:rFonts w:ascii="黑体" w:eastAsia="黑体" w:hAnsi="黑体" w:hint="eastAsia"/>
          <w:sz w:val="32"/>
          <w:szCs w:val="32"/>
        </w:rPr>
        <w:t>一、提高政治站位，充分认识形式主义、官僚主义危害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 w:hint="eastAsia"/>
          <w:sz w:val="32"/>
          <w:szCs w:val="32"/>
        </w:rPr>
        <w:t>党的十八大以来，以习近平同志为核心的党中央坚定不移地推进全面从严治党，党的作风建设取得卓著成效。但是由于作风问题</w:t>
      </w:r>
      <w:r w:rsidRPr="00410375">
        <w:rPr>
          <w:rFonts w:ascii="仿宋" w:eastAsia="仿宋" w:hAnsi="仿宋"/>
          <w:sz w:val="32"/>
          <w:szCs w:val="32"/>
        </w:rPr>
        <w:t>积习甚</w:t>
      </w:r>
      <w:r w:rsidRPr="00410375">
        <w:rPr>
          <w:rFonts w:ascii="仿宋" w:eastAsia="仿宋" w:hAnsi="仿宋" w:hint="eastAsia"/>
          <w:sz w:val="32"/>
          <w:szCs w:val="32"/>
        </w:rPr>
        <w:t>深，具有顽固性和反复性，禁而不绝，</w:t>
      </w:r>
      <w:r w:rsidRPr="00410375">
        <w:rPr>
          <w:rFonts w:ascii="仿宋" w:eastAsia="仿宋" w:hAnsi="仿宋"/>
          <w:sz w:val="32"/>
          <w:szCs w:val="32"/>
        </w:rPr>
        <w:t>形式主义和官僚主义问题</w:t>
      </w:r>
      <w:r w:rsidRPr="00410375">
        <w:rPr>
          <w:rFonts w:ascii="仿宋" w:eastAsia="仿宋" w:hAnsi="仿宋" w:hint="eastAsia"/>
          <w:sz w:val="32"/>
          <w:szCs w:val="32"/>
        </w:rPr>
        <w:t>在各个层面的工作中</w:t>
      </w:r>
      <w:r w:rsidRPr="00410375">
        <w:rPr>
          <w:rFonts w:ascii="仿宋" w:eastAsia="仿宋" w:hAnsi="仿宋"/>
          <w:sz w:val="32"/>
          <w:szCs w:val="32"/>
        </w:rPr>
        <w:t>仍然突出</w:t>
      </w:r>
      <w:r w:rsidRPr="00410375">
        <w:rPr>
          <w:rFonts w:ascii="仿宋" w:eastAsia="仿宋" w:hAnsi="仿宋" w:hint="eastAsia"/>
          <w:sz w:val="32"/>
          <w:szCs w:val="32"/>
        </w:rPr>
        <w:t>。在高校，形式主义、官僚主义有其独特的表现形式，在行政管理、科研教学、学生教育管理等各个领域不同程度的存在，既损害干群关系、师生关系，又影响校风、教风、学风，进而影响了学校落实立德树人根本任务，破坏了校园政治生态</w:t>
      </w:r>
      <w:r>
        <w:rPr>
          <w:rFonts w:ascii="仿宋" w:eastAsia="仿宋" w:hAnsi="仿宋" w:hint="eastAsia"/>
          <w:sz w:val="32"/>
          <w:szCs w:val="32"/>
        </w:rPr>
        <w:t>,</w:t>
      </w:r>
      <w:r w:rsidRPr="00410375">
        <w:rPr>
          <w:rFonts w:ascii="仿宋" w:eastAsia="仿宋" w:hAnsi="仿宋" w:hint="eastAsia"/>
          <w:sz w:val="32"/>
          <w:szCs w:val="32"/>
        </w:rPr>
        <w:t>贻误了学校事业发展。习近平总书记指出“形式主义、官僚主义同我们党的性质宗旨和优良作风格格不入，是我们党的大敌、人民的大敌”</w:t>
      </w:r>
      <w:r>
        <w:rPr>
          <w:rFonts w:ascii="仿宋" w:eastAsia="仿宋" w:hAnsi="仿宋" w:hint="eastAsia"/>
          <w:sz w:val="32"/>
          <w:szCs w:val="32"/>
        </w:rPr>
        <w:t>。</w:t>
      </w:r>
      <w:r w:rsidRPr="00410375">
        <w:rPr>
          <w:rFonts w:ascii="仿宋" w:eastAsia="仿宋" w:hAnsi="仿宋" w:hint="eastAsia"/>
          <w:sz w:val="32"/>
          <w:szCs w:val="32"/>
        </w:rPr>
        <w:t>全校师生必须同形式主义、官僚主义</w:t>
      </w:r>
      <w:bookmarkStart w:id="1" w:name="_GoBack"/>
      <w:bookmarkEnd w:id="1"/>
      <w:r w:rsidRPr="00410375">
        <w:rPr>
          <w:rFonts w:ascii="仿宋" w:eastAsia="仿宋" w:hAnsi="仿宋" w:hint="eastAsia"/>
          <w:sz w:val="32"/>
          <w:szCs w:val="32"/>
        </w:rPr>
        <w:lastRenderedPageBreak/>
        <w:t>做最坚决的斗争。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0375">
        <w:rPr>
          <w:rFonts w:ascii="黑体" w:eastAsia="黑体" w:hAnsi="黑体" w:hint="eastAsia"/>
          <w:sz w:val="32"/>
          <w:szCs w:val="32"/>
        </w:rPr>
        <w:t>二、贯彻《意见》精神，</w:t>
      </w:r>
      <w:proofErr w:type="gramStart"/>
      <w:r w:rsidRPr="00410375">
        <w:rPr>
          <w:rFonts w:ascii="黑体" w:eastAsia="黑体" w:hAnsi="黑体" w:hint="eastAsia"/>
          <w:sz w:val="32"/>
          <w:szCs w:val="32"/>
        </w:rPr>
        <w:t>深入查</w:t>
      </w:r>
      <w:proofErr w:type="gramEnd"/>
      <w:r w:rsidRPr="00410375">
        <w:rPr>
          <w:rFonts w:ascii="黑体" w:eastAsia="黑体" w:hAnsi="黑体" w:hint="eastAsia"/>
          <w:sz w:val="32"/>
          <w:szCs w:val="32"/>
        </w:rPr>
        <w:t>摆自身工作中存在的形式主义、官僚主义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1.</w:t>
      </w:r>
      <w:r w:rsidRPr="00410375">
        <w:rPr>
          <w:rFonts w:ascii="仿宋" w:eastAsia="仿宋" w:hAnsi="仿宋" w:hint="eastAsia"/>
          <w:sz w:val="32"/>
          <w:szCs w:val="32"/>
        </w:rPr>
        <w:t>各单位要组织干部职工认真</w:t>
      </w:r>
      <w:r>
        <w:rPr>
          <w:rFonts w:ascii="仿宋" w:eastAsia="仿宋" w:hAnsi="仿宋" w:hint="eastAsia"/>
          <w:sz w:val="32"/>
          <w:szCs w:val="32"/>
        </w:rPr>
        <w:t>对照</w:t>
      </w:r>
      <w:r w:rsidRPr="00410375">
        <w:rPr>
          <w:rFonts w:ascii="仿宋" w:eastAsia="仿宋" w:hAnsi="仿宋" w:hint="eastAsia"/>
          <w:sz w:val="32"/>
          <w:szCs w:val="32"/>
        </w:rPr>
        <w:t>《意见》</w:t>
      </w:r>
      <w:r>
        <w:rPr>
          <w:rFonts w:ascii="仿宋" w:eastAsia="仿宋" w:hAnsi="仿宋" w:hint="eastAsia"/>
          <w:sz w:val="32"/>
          <w:szCs w:val="32"/>
        </w:rPr>
        <w:t>中明确重点整治的四个方面、12类突出问题(见附件)</w:t>
      </w:r>
      <w:r w:rsidRPr="00410375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深入查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摆。领导干部要把自身职责摆进去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10375">
        <w:rPr>
          <w:rFonts w:ascii="仿宋" w:eastAsia="仿宋" w:hAnsi="仿宋" w:hint="eastAsia"/>
          <w:sz w:val="32"/>
          <w:szCs w:val="32"/>
        </w:rPr>
        <w:t>把本单位工作摆进去，既要查摆《意见》列举的共性问题，</w:t>
      </w:r>
      <w:r>
        <w:rPr>
          <w:rFonts w:ascii="仿宋" w:eastAsia="仿宋" w:hAnsi="仿宋" w:hint="eastAsia"/>
          <w:sz w:val="32"/>
          <w:szCs w:val="32"/>
        </w:rPr>
        <w:t>更</w:t>
      </w:r>
      <w:r w:rsidRPr="00410375">
        <w:rPr>
          <w:rFonts w:ascii="仿宋" w:eastAsia="仿宋" w:hAnsi="仿宋" w:hint="eastAsia"/>
          <w:sz w:val="32"/>
          <w:szCs w:val="32"/>
        </w:rPr>
        <w:t>要查摆本单位特例存在的形式主义、官僚主义问题。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2.</w:t>
      </w:r>
      <w:r w:rsidRPr="00410375">
        <w:rPr>
          <w:rFonts w:ascii="仿宋" w:eastAsia="仿宋" w:hAnsi="仿宋" w:hint="eastAsia"/>
          <w:sz w:val="32"/>
          <w:szCs w:val="32"/>
        </w:rPr>
        <w:t>机关部门</w:t>
      </w:r>
      <w:r w:rsidRPr="00CD6723">
        <w:rPr>
          <w:rFonts w:ascii="仿宋" w:eastAsia="仿宋" w:hAnsi="仿宋" w:hint="eastAsia"/>
          <w:sz w:val="32"/>
          <w:szCs w:val="32"/>
        </w:rPr>
        <w:t>还要</w:t>
      </w:r>
      <w:r w:rsidRPr="00410375">
        <w:rPr>
          <w:rFonts w:ascii="仿宋" w:eastAsia="仿宋" w:hAnsi="仿宋" w:hint="eastAsia"/>
          <w:sz w:val="32"/>
          <w:szCs w:val="32"/>
        </w:rPr>
        <w:t>查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摆落实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上级决策部署时是否存在照抄文件、空洞应付、“布置了就算落实了”等情况；落实“双一流”建设任务时是否存在消极懈怠、做虚功的情况；向上级汇报工作时是否存在“选择性汇报”、“虚假性汇报”情况；服务师生中是否存在程序复杂，让师生多跑路情况；涉及师生利益方面的政策是否存在变动频繁情况；向基层单位部署工作时是否存在层层加码、提高要求的情况；开展的一些考核评价是否存在</w:t>
      </w:r>
      <w:r>
        <w:rPr>
          <w:rFonts w:ascii="仿宋" w:eastAsia="仿宋" w:hAnsi="仿宋" w:hint="eastAsia"/>
          <w:sz w:val="32"/>
          <w:szCs w:val="32"/>
        </w:rPr>
        <w:t>干扰基层工作</w:t>
      </w:r>
      <w:r w:rsidRPr="00410375">
        <w:rPr>
          <w:rFonts w:ascii="仿宋" w:eastAsia="仿宋" w:hAnsi="仿宋" w:hint="eastAsia"/>
          <w:sz w:val="32"/>
          <w:szCs w:val="32"/>
        </w:rPr>
        <w:t>而又实效不强的问题等等。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 w:hint="eastAsia"/>
          <w:sz w:val="32"/>
          <w:szCs w:val="32"/>
        </w:rPr>
        <w:t>学生教育管理部门</w:t>
      </w:r>
      <w:r w:rsidRPr="00CD6723">
        <w:rPr>
          <w:rFonts w:ascii="仿宋" w:eastAsia="仿宋" w:hAnsi="仿宋" w:hint="eastAsia"/>
          <w:sz w:val="32"/>
          <w:szCs w:val="32"/>
        </w:rPr>
        <w:t>还要</w:t>
      </w:r>
      <w:r w:rsidRPr="00410375">
        <w:rPr>
          <w:rFonts w:ascii="仿宋" w:eastAsia="仿宋" w:hAnsi="仿宋" w:hint="eastAsia"/>
          <w:sz w:val="32"/>
          <w:szCs w:val="32"/>
        </w:rPr>
        <w:t>下延一级，查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摆学生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社团工作中存在的形式主义、官僚主义问题。</w:t>
      </w:r>
    </w:p>
    <w:p w:rsidR="00443633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3.</w:t>
      </w:r>
      <w:r w:rsidRPr="00CD6723">
        <w:rPr>
          <w:rFonts w:ascii="仿宋" w:eastAsia="仿宋" w:hAnsi="仿宋" w:hint="eastAsia"/>
          <w:sz w:val="32"/>
          <w:szCs w:val="32"/>
        </w:rPr>
        <w:t>各院（系、部、所）</w:t>
      </w:r>
      <w:r w:rsidRPr="00410375">
        <w:rPr>
          <w:rFonts w:ascii="仿宋" w:eastAsia="仿宋" w:hAnsi="仿宋" w:hint="eastAsia"/>
          <w:sz w:val="32"/>
          <w:szCs w:val="32"/>
        </w:rPr>
        <w:t>、直附属单位</w:t>
      </w:r>
      <w:r w:rsidRPr="00CD6723">
        <w:rPr>
          <w:rFonts w:ascii="仿宋" w:eastAsia="仿宋" w:hAnsi="仿宋" w:hint="eastAsia"/>
          <w:sz w:val="32"/>
          <w:szCs w:val="32"/>
        </w:rPr>
        <w:t>还要</w:t>
      </w:r>
      <w:r w:rsidRPr="00410375">
        <w:rPr>
          <w:rFonts w:ascii="仿宋" w:eastAsia="仿宋" w:hAnsi="仿宋" w:hint="eastAsia"/>
          <w:sz w:val="32"/>
          <w:szCs w:val="32"/>
        </w:rPr>
        <w:t>查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摆落实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学校决策、执行制度时是否存在选择性执行、虚假执行的情况；上报材料时是否存在报“长材料”和报“旧材料”情况；处理师生层面重大突发事件或重要意见反映时是否存在压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匿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不报或上交矛盾的情况；在师生层面开展的思政工作是否存在浮于表面、“耍花架子”的情况等等。</w:t>
      </w:r>
    </w:p>
    <w:p w:rsidR="00443633" w:rsidRPr="000D03BA" w:rsidRDefault="00443633" w:rsidP="004436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03BA">
        <w:rPr>
          <w:rFonts w:ascii="黑体" w:eastAsia="黑体" w:hAnsi="黑体" w:hint="eastAsia"/>
          <w:sz w:val="32"/>
          <w:szCs w:val="32"/>
        </w:rPr>
        <w:lastRenderedPageBreak/>
        <w:t>三、坚持立行立改，全面整改查摆出的突出问题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1.</w:t>
      </w:r>
      <w:r w:rsidRPr="00410375">
        <w:rPr>
          <w:rFonts w:ascii="仿宋" w:eastAsia="仿宋" w:hAnsi="仿宋" w:hint="eastAsia"/>
          <w:sz w:val="32"/>
          <w:szCs w:val="32"/>
        </w:rPr>
        <w:t>各单位党政负责同志是本单位整改工作第一责任人，要充分利用班子例会、组织生活会、民主生活会等形式统一思想，凝聚整改共识。整改过程中，机关部门要给院系做示范、领导干部要给群众做示范，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真查真改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，不能用形式主义反对形式主义、用官僚主义反对官僚主义。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2.</w:t>
      </w:r>
      <w:r w:rsidRPr="00410375">
        <w:rPr>
          <w:rFonts w:ascii="仿宋" w:eastAsia="仿宋" w:hAnsi="仿宋" w:hint="eastAsia"/>
          <w:sz w:val="32"/>
          <w:szCs w:val="32"/>
        </w:rPr>
        <w:t>各单位对查摆出的共性问题和特例问题要列出清单，即查即改、立行立改，对需要长期坚持纠正的问题要建立长效机制，全面彻底整改。查摆清单和阶段性整改情况要在单位内部进行公示，听取师生意见，接受群众监督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3.</w:t>
      </w:r>
      <w:r w:rsidRPr="00410375">
        <w:rPr>
          <w:rFonts w:ascii="仿宋" w:eastAsia="仿宋" w:hAnsi="仿宋" w:hint="eastAsia"/>
          <w:sz w:val="32"/>
          <w:szCs w:val="32"/>
        </w:rPr>
        <w:t>校领导要落实分管职责，及时听取分管（协管）或联系单位的查摆和整改情况报告，全面了解情况，督促指导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整改全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过程。</w:t>
      </w:r>
    </w:p>
    <w:p w:rsidR="00443633" w:rsidRPr="000D03BA" w:rsidRDefault="00443633" w:rsidP="0044363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D03BA">
        <w:rPr>
          <w:rFonts w:ascii="黑体" w:eastAsia="黑体" w:hAnsi="黑体" w:hint="eastAsia"/>
          <w:sz w:val="32"/>
          <w:szCs w:val="32"/>
        </w:rPr>
        <w:t>四、严肃查处形式主义、官僚主义典型问题，确保集中整治工作取得实效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1.</w:t>
      </w:r>
      <w:r w:rsidRPr="00410375">
        <w:rPr>
          <w:rFonts w:ascii="仿宋" w:eastAsia="仿宋" w:hAnsi="仿宋" w:hint="eastAsia"/>
          <w:sz w:val="32"/>
          <w:szCs w:val="32"/>
        </w:rPr>
        <w:t>学校作风建设领导小组各成员单位要切实发挥作用，深入师生开展调研，畅通师生表达意见渠道，接受师生举报，精准识别形式主义、官僚主义问题，及时向纪检监察部门移交有关问题线索。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2.</w:t>
      </w:r>
      <w:r w:rsidRPr="00410375">
        <w:rPr>
          <w:rFonts w:ascii="仿宋" w:eastAsia="仿宋" w:hAnsi="仿宋" w:hint="eastAsia"/>
          <w:sz w:val="32"/>
          <w:szCs w:val="32"/>
        </w:rPr>
        <w:t>纪检监察部门</w:t>
      </w:r>
      <w:r>
        <w:rPr>
          <w:rFonts w:ascii="仿宋" w:eastAsia="仿宋" w:hAnsi="仿宋" w:hint="eastAsia"/>
          <w:sz w:val="32"/>
          <w:szCs w:val="32"/>
        </w:rPr>
        <w:t>将</w:t>
      </w:r>
      <w:r w:rsidRPr="00410375">
        <w:rPr>
          <w:rFonts w:ascii="仿宋" w:eastAsia="仿宋" w:hAnsi="仿宋" w:hint="eastAsia"/>
          <w:sz w:val="32"/>
          <w:szCs w:val="32"/>
        </w:rPr>
        <w:t>把整治形式主义、官僚主义作为正风</w:t>
      </w:r>
      <w:proofErr w:type="gramStart"/>
      <w:r w:rsidRPr="00410375">
        <w:rPr>
          <w:rFonts w:ascii="仿宋" w:eastAsia="仿宋" w:hAnsi="仿宋" w:hint="eastAsia"/>
          <w:sz w:val="32"/>
          <w:szCs w:val="32"/>
        </w:rPr>
        <w:t>肃</w:t>
      </w:r>
      <w:proofErr w:type="gramEnd"/>
      <w:r w:rsidRPr="00410375">
        <w:rPr>
          <w:rFonts w:ascii="仿宋" w:eastAsia="仿宋" w:hAnsi="仿宋" w:hint="eastAsia"/>
          <w:sz w:val="32"/>
          <w:szCs w:val="32"/>
        </w:rPr>
        <w:t>纪、反对“四风”的长期任务，充分利用信访举报、日常监督、专项检查、工作调研、以及将要开展的校内巡察等途径对各单位查摆、整改情况进行监督检查。</w:t>
      </w:r>
    </w:p>
    <w:p w:rsidR="00443633" w:rsidRPr="00410375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/>
          <w:sz w:val="32"/>
          <w:szCs w:val="32"/>
        </w:rPr>
        <w:t>3.</w:t>
      </w:r>
      <w:r w:rsidRPr="00410375">
        <w:rPr>
          <w:rFonts w:ascii="仿宋" w:eastAsia="仿宋" w:hAnsi="仿宋" w:hint="eastAsia"/>
          <w:sz w:val="32"/>
          <w:szCs w:val="32"/>
        </w:rPr>
        <w:t>纪检监察部门</w:t>
      </w:r>
      <w:r>
        <w:rPr>
          <w:rFonts w:ascii="仿宋" w:eastAsia="仿宋" w:hAnsi="仿宋" w:hint="eastAsia"/>
          <w:sz w:val="32"/>
          <w:szCs w:val="32"/>
        </w:rPr>
        <w:t>将</w:t>
      </w:r>
      <w:r w:rsidRPr="00410375">
        <w:rPr>
          <w:rFonts w:ascii="仿宋" w:eastAsia="仿宋" w:hAnsi="仿宋" w:hint="eastAsia"/>
          <w:sz w:val="32"/>
          <w:szCs w:val="32"/>
        </w:rPr>
        <w:t>严肃查处整改不力、形式主义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10375">
        <w:rPr>
          <w:rFonts w:ascii="仿宋" w:eastAsia="仿宋" w:hAnsi="仿宋" w:hint="eastAsia"/>
          <w:sz w:val="32"/>
          <w:szCs w:val="32"/>
        </w:rPr>
        <w:t>官僚</w:t>
      </w:r>
      <w:r w:rsidRPr="00410375">
        <w:rPr>
          <w:rFonts w:ascii="仿宋" w:eastAsia="仿宋" w:hAnsi="仿宋" w:hint="eastAsia"/>
          <w:sz w:val="32"/>
          <w:szCs w:val="32"/>
        </w:rPr>
        <w:lastRenderedPageBreak/>
        <w:t>主义仍然突出的问题线索，坚持“一案双查”，并加大对领导干部的责任追究力度，对查处的典型案例要进行通报曝光，以严肃惩处推动查摆、整改责任落实。</w:t>
      </w:r>
    </w:p>
    <w:p w:rsidR="00443633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10375">
        <w:rPr>
          <w:rFonts w:ascii="仿宋" w:eastAsia="仿宋" w:hAnsi="仿宋" w:hint="eastAsia"/>
          <w:sz w:val="32"/>
          <w:szCs w:val="32"/>
        </w:rPr>
        <w:t>作风建设永远在路上，各单位必须以钉钉子精神打好作风建设持久战，协同用力、持续用力，推动整治形式主义、官僚主义工作取得实效，为</w:t>
      </w:r>
      <w:r>
        <w:rPr>
          <w:rFonts w:ascii="仿宋" w:eastAsia="仿宋" w:hAnsi="仿宋" w:hint="eastAsia"/>
          <w:sz w:val="32"/>
          <w:szCs w:val="32"/>
        </w:rPr>
        <w:t>营造</w:t>
      </w:r>
      <w:r w:rsidRPr="00410375">
        <w:rPr>
          <w:rFonts w:ascii="仿宋" w:eastAsia="仿宋" w:hAnsi="仿宋" w:hint="eastAsia"/>
          <w:sz w:val="32"/>
          <w:szCs w:val="32"/>
        </w:rPr>
        <w:t>风清气正、务实高效、干事创业的校园政治生态做出积极贡献。</w:t>
      </w:r>
      <w:r>
        <w:rPr>
          <w:rFonts w:ascii="仿宋" w:eastAsia="仿宋" w:hAnsi="仿宋" w:hint="eastAsia"/>
          <w:sz w:val="32"/>
          <w:szCs w:val="32"/>
        </w:rPr>
        <w:t>各单位查摆问题清单和阶段性整改工作报告务必于</w:t>
      </w:r>
      <w:r w:rsidRPr="001C4FC4">
        <w:rPr>
          <w:rFonts w:ascii="仿宋" w:eastAsia="仿宋" w:hAnsi="仿宋"/>
          <w:sz w:val="32"/>
          <w:szCs w:val="32"/>
        </w:rPr>
        <w:t>2019年3月10日前</w:t>
      </w:r>
      <w:r>
        <w:rPr>
          <w:rFonts w:ascii="仿宋" w:eastAsia="仿宋" w:hAnsi="仿宋" w:hint="eastAsia"/>
          <w:sz w:val="32"/>
          <w:szCs w:val="32"/>
        </w:rPr>
        <w:t>报</w:t>
      </w:r>
      <w:r w:rsidRPr="001C4FC4">
        <w:rPr>
          <w:rFonts w:ascii="仿宋" w:eastAsia="仿宋" w:hAnsi="仿宋"/>
          <w:sz w:val="32"/>
          <w:szCs w:val="32"/>
        </w:rPr>
        <w:t>学校纪检监察办公室</w:t>
      </w:r>
      <w:r>
        <w:rPr>
          <w:rFonts w:ascii="仿宋" w:eastAsia="仿宋" w:hAnsi="仿宋" w:hint="eastAsia"/>
          <w:sz w:val="32"/>
          <w:szCs w:val="32"/>
        </w:rPr>
        <w:t>，以便及时汇总按照要求上报陕西省委教育工委</w:t>
      </w:r>
      <w:r w:rsidRPr="001C4FC4">
        <w:rPr>
          <w:rFonts w:ascii="仿宋" w:eastAsia="仿宋" w:hAnsi="仿宋"/>
          <w:sz w:val="32"/>
          <w:szCs w:val="32"/>
        </w:rPr>
        <w:t>。</w:t>
      </w:r>
    </w:p>
    <w:p w:rsidR="00443633" w:rsidRPr="001C4FC4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3633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附件:</w:t>
      </w:r>
      <w:r w:rsidRPr="001852F2">
        <w:rPr>
          <w:rFonts w:hint="eastAsia"/>
        </w:rPr>
        <w:t xml:space="preserve"> </w:t>
      </w:r>
      <w:r w:rsidRPr="001852F2">
        <w:rPr>
          <w:rFonts w:ascii="仿宋" w:eastAsia="仿宋" w:hAnsi="仿宋" w:hint="eastAsia"/>
          <w:sz w:val="32"/>
          <w:szCs w:val="32"/>
        </w:rPr>
        <w:t>《意见》中明确重点整治的四个方面、</w:t>
      </w:r>
      <w:r w:rsidRPr="001852F2">
        <w:rPr>
          <w:rFonts w:ascii="仿宋" w:eastAsia="仿宋" w:hAnsi="仿宋"/>
          <w:sz w:val="32"/>
          <w:szCs w:val="32"/>
        </w:rPr>
        <w:t>12类突出</w:t>
      </w:r>
    </w:p>
    <w:p w:rsidR="00443633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1852F2">
        <w:rPr>
          <w:rFonts w:ascii="仿宋" w:eastAsia="仿宋" w:hAnsi="仿宋"/>
          <w:sz w:val="32"/>
          <w:szCs w:val="32"/>
        </w:rPr>
        <w:t>问题</w:t>
      </w:r>
    </w:p>
    <w:p w:rsidR="00443633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3633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3633" w:rsidRDefault="00443633" w:rsidP="004436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43633" w:rsidRDefault="00443633" w:rsidP="00443633">
      <w:pPr>
        <w:spacing w:line="56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校纪委</w:t>
      </w:r>
    </w:p>
    <w:p w:rsidR="00443633" w:rsidRDefault="00443633" w:rsidP="00443633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2018年12月28日</w:t>
      </w:r>
    </w:p>
    <w:p w:rsidR="00443633" w:rsidRDefault="00443633" w:rsidP="0044363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443633" w:rsidRDefault="00443633" w:rsidP="0044363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43633" w:rsidRDefault="00443633" w:rsidP="00443633">
      <w:pPr>
        <w:spacing w:line="560" w:lineRule="exact"/>
        <w:rPr>
          <w:rFonts w:ascii="方正小标宋简体" w:eastAsia="方正小标宋简体" w:hAnsi="仿宋"/>
          <w:sz w:val="44"/>
          <w:szCs w:val="44"/>
        </w:rPr>
      </w:pPr>
      <w:r w:rsidRPr="001C4FC4">
        <w:rPr>
          <w:rFonts w:ascii="仿宋" w:eastAsia="仿宋" w:hAnsi="仿宋" w:hint="eastAsia"/>
          <w:sz w:val="32"/>
          <w:szCs w:val="32"/>
        </w:rPr>
        <w:t>附件</w:t>
      </w:r>
    </w:p>
    <w:p w:rsidR="00443633" w:rsidRDefault="00443633" w:rsidP="0044363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43633" w:rsidRDefault="00443633" w:rsidP="00443633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E0C44">
        <w:rPr>
          <w:rFonts w:ascii="方正小标宋简体" w:eastAsia="方正小标宋简体" w:hAnsi="仿宋" w:hint="eastAsia"/>
          <w:sz w:val="44"/>
          <w:szCs w:val="44"/>
        </w:rPr>
        <w:t>《意见》</w:t>
      </w:r>
      <w:r w:rsidRPr="001C4FC4">
        <w:rPr>
          <w:rFonts w:ascii="方正小标宋简体" w:eastAsia="方正小标宋简体" w:hAnsi="仿宋" w:hint="eastAsia"/>
          <w:sz w:val="44"/>
          <w:szCs w:val="44"/>
        </w:rPr>
        <w:t>（中纪办发〔</w:t>
      </w:r>
      <w:r w:rsidRPr="001C4FC4">
        <w:rPr>
          <w:rFonts w:ascii="方正小标宋简体" w:eastAsia="方正小标宋简体" w:hAnsi="仿宋"/>
          <w:sz w:val="44"/>
          <w:szCs w:val="44"/>
        </w:rPr>
        <w:t>2018〕8号）</w:t>
      </w:r>
      <w:r w:rsidRPr="006E0C44">
        <w:rPr>
          <w:rFonts w:ascii="方正小标宋简体" w:eastAsia="方正小标宋简体" w:hAnsi="仿宋" w:hint="eastAsia"/>
          <w:sz w:val="44"/>
          <w:szCs w:val="44"/>
        </w:rPr>
        <w:t>中明确重点整治的四个方面、12类突出问题</w:t>
      </w:r>
    </w:p>
    <w:p w:rsidR="00443633" w:rsidRPr="001C4FC4" w:rsidRDefault="00443633" w:rsidP="0044363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43633" w:rsidRPr="00582E54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  <w:lang w:val="en"/>
        </w:rPr>
      </w:pPr>
      <w:r w:rsidRPr="00726CC1">
        <w:rPr>
          <w:rFonts w:ascii="黑体" w:eastAsia="黑体" w:hAnsi="黑体" w:cs="宋体" w:hint="eastAsia"/>
          <w:b/>
          <w:kern w:val="0"/>
          <w:sz w:val="32"/>
          <w:szCs w:val="32"/>
        </w:rPr>
        <w:t>一、在贯彻落实党的路线方针政策、中央重大决策部署方面，重点整治严重影响党中央权威和集中统一领导、影响中央政令畅通的形式主义、官僚主义的突出问题。</w:t>
      </w:r>
      <w:r w:rsidRPr="00582E54">
        <w:rPr>
          <w:rFonts w:ascii="仿宋" w:eastAsia="仿宋" w:hAnsi="仿宋" w:cs="宋体" w:hint="eastAsia"/>
          <w:kern w:val="0"/>
          <w:sz w:val="32"/>
          <w:szCs w:val="32"/>
          <w:lang w:val="en"/>
        </w:rPr>
        <w:t>特别是贯彻落实党的十九大精神，落实新发展理念，打好防范化解重大风险、精准脱贫、污染防治三大攻坚战，以及思想政治、宣传舆论和食品药品安全等工作和领域中发生的形式主义、官僚主义问题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。包括：</w:t>
      </w:r>
    </w:p>
    <w:p w:rsidR="00443633" w:rsidRPr="00C4299A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.</w:t>
      </w:r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对中央精神只做面上轰轰烈烈的传达，口号式、机械式的传达，不加消化、囫囵吞枣的传达，上下一般粗的传达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;</w:t>
      </w:r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在工作中空喊口号，表态多调门高、行动</w:t>
      </w:r>
      <w:proofErr w:type="gramStart"/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少落实差</w:t>
      </w:r>
      <w:proofErr w:type="gramEnd"/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，热衷于</w:t>
      </w:r>
      <w:proofErr w:type="gramStart"/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作秀</w:t>
      </w:r>
      <w:proofErr w:type="gramEnd"/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造势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;</w:t>
      </w:r>
      <w:r w:rsidRPr="00353B99">
        <w:rPr>
          <w:rFonts w:ascii="仿宋" w:eastAsia="仿宋" w:hAnsi="仿宋" w:cs="宋体"/>
          <w:kern w:val="0"/>
          <w:sz w:val="32"/>
          <w:szCs w:val="32"/>
          <w:lang w:val="en"/>
        </w:rPr>
        <w:t>单纯以会议贯彻会议、以文件落实文件，做表面文章、过度留痕，缺乏实际行动和具体措施。</w:t>
      </w:r>
    </w:p>
    <w:p w:rsidR="00443633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  <w:lang w:val="e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2.地方和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部门利益至上，贯彻执行中央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决策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部署打折扣、做选择、搞变通，说一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套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做一套。</w:t>
      </w:r>
    </w:p>
    <w:p w:rsidR="00443633" w:rsidRPr="00726CC1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  <w:lang w:val="en"/>
        </w:rPr>
      </w:pPr>
      <w:r>
        <w:rPr>
          <w:rFonts w:ascii="仿宋" w:eastAsia="仿宋" w:hAnsi="仿宋" w:cs="宋体"/>
          <w:kern w:val="0"/>
          <w:sz w:val="32"/>
          <w:szCs w:val="32"/>
          <w:lang w:val="en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缺乏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正确的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政绩观，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急功近利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、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脱离实际，搞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华而不实、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劳民伤财的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“</w:t>
      </w:r>
      <w:r w:rsidRPr="00590FB0">
        <w:rPr>
          <w:rFonts w:ascii="仿宋" w:eastAsia="仿宋" w:hAnsi="仿宋" w:cs="宋体" w:hint="eastAsia"/>
          <w:kern w:val="0"/>
          <w:sz w:val="32"/>
          <w:szCs w:val="32"/>
          <w:lang w:val="en"/>
        </w:rPr>
        <w:t>政绩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工程”“形象</w:t>
      </w:r>
      <w:r>
        <w:rPr>
          <w:rFonts w:ascii="仿宋" w:eastAsia="仿宋" w:hAnsi="仿宋" w:cs="宋体"/>
          <w:kern w:val="0"/>
          <w:sz w:val="32"/>
          <w:szCs w:val="32"/>
          <w:lang w:val="en"/>
        </w:rPr>
        <w:t>工程</w:t>
      </w:r>
      <w:r>
        <w:rPr>
          <w:rFonts w:ascii="仿宋" w:eastAsia="仿宋" w:hAnsi="仿宋" w:cs="宋体" w:hint="eastAsia"/>
          <w:kern w:val="0"/>
          <w:sz w:val="32"/>
          <w:szCs w:val="32"/>
          <w:lang w:val="en"/>
        </w:rPr>
        <w:t>”。</w:t>
      </w:r>
    </w:p>
    <w:p w:rsidR="00443633" w:rsidRPr="00726CC1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726CC1">
        <w:rPr>
          <w:rFonts w:ascii="黑体" w:eastAsia="黑体" w:hAnsi="黑体" w:cs="宋体" w:hint="eastAsia"/>
          <w:b/>
          <w:kern w:val="0"/>
          <w:sz w:val="32"/>
          <w:szCs w:val="32"/>
        </w:rPr>
        <w:t>二、在联系群众、服务群众方面，重点整治群众身边特别是群众反映强烈的形式主义、官僚主义突出问题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。包括：</w:t>
      </w:r>
    </w:p>
    <w:p w:rsidR="00443633" w:rsidRPr="00353B99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53B99">
        <w:rPr>
          <w:rFonts w:ascii="仿宋" w:eastAsia="仿宋" w:hAnsi="仿宋" w:cs="宋体"/>
          <w:kern w:val="0"/>
          <w:sz w:val="32"/>
          <w:szCs w:val="32"/>
        </w:rPr>
        <w:lastRenderedPageBreak/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353B99">
        <w:rPr>
          <w:rFonts w:ascii="仿宋" w:eastAsia="仿宋" w:hAnsi="仿宋" w:cs="宋体"/>
          <w:kern w:val="0"/>
          <w:sz w:val="32"/>
          <w:szCs w:val="32"/>
        </w:rPr>
        <w:t>漠视群众利益和疾苦，对群众反映强烈的问题无动于衷、消极应付，对群众合理诉求推诿扯皮、冷硬横推，对群众态度简单粗暴、颐指气使</w:t>
      </w:r>
      <w:r>
        <w:rPr>
          <w:rFonts w:ascii="仿宋" w:eastAsia="仿宋" w:hAnsi="仿宋" w:cs="宋体" w:hint="eastAsia"/>
          <w:kern w:val="0"/>
          <w:sz w:val="32"/>
          <w:szCs w:val="32"/>
        </w:rPr>
        <w:t>；搞特殊</w:t>
      </w:r>
      <w:r>
        <w:rPr>
          <w:rFonts w:ascii="仿宋" w:eastAsia="仿宋" w:hAnsi="仿宋" w:cs="宋体"/>
          <w:kern w:val="0"/>
          <w:sz w:val="32"/>
          <w:szCs w:val="32"/>
        </w:rPr>
        <w:t>、耍特权，在</w:t>
      </w:r>
      <w:r>
        <w:rPr>
          <w:rFonts w:ascii="仿宋" w:eastAsia="仿宋" w:hAnsi="仿宋" w:cs="宋体" w:hint="eastAsia"/>
          <w:kern w:val="0"/>
          <w:sz w:val="32"/>
          <w:szCs w:val="32"/>
        </w:rPr>
        <w:t>群众</w:t>
      </w:r>
      <w:r>
        <w:rPr>
          <w:rFonts w:ascii="仿宋" w:eastAsia="仿宋" w:hAnsi="仿宋" w:cs="宋体"/>
          <w:kern w:val="0"/>
          <w:sz w:val="32"/>
          <w:szCs w:val="32"/>
        </w:rPr>
        <w:t>中造成恶劣影响和强烈不满。</w:t>
      </w:r>
    </w:p>
    <w:p w:rsidR="00443633" w:rsidRPr="00353B99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53B99"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353B99">
        <w:rPr>
          <w:rFonts w:ascii="仿宋" w:eastAsia="仿宋" w:hAnsi="仿宋" w:cs="宋体"/>
          <w:kern w:val="0"/>
          <w:sz w:val="32"/>
          <w:szCs w:val="32"/>
        </w:rPr>
        <w:t xml:space="preserve">便民服务单位和政务服务窗口态度差、办事效率低，政务服务热线、政府网站、政务APP运行“僵尸化”。 </w:t>
      </w:r>
    </w:p>
    <w:p w:rsidR="00443633" w:rsidRPr="00353B99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53B99">
        <w:rPr>
          <w:rFonts w:ascii="仿宋" w:eastAsia="仿宋" w:hAnsi="仿宋" w:cs="宋体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353B99">
        <w:rPr>
          <w:rFonts w:ascii="仿宋" w:eastAsia="仿宋" w:hAnsi="仿宋" w:cs="宋体"/>
          <w:kern w:val="0"/>
          <w:sz w:val="32"/>
          <w:szCs w:val="32"/>
        </w:rPr>
        <w:t>“新官不理旧事”，言而无信，重招商轻落地、轻服务，影响营商环境。</w:t>
      </w:r>
    </w:p>
    <w:p w:rsidR="00443633" w:rsidRPr="00726CC1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726CC1">
        <w:rPr>
          <w:rFonts w:ascii="黑体" w:eastAsia="黑体" w:hAnsi="黑体" w:cs="宋体" w:hint="eastAsia"/>
          <w:b/>
          <w:kern w:val="0"/>
          <w:sz w:val="32"/>
          <w:szCs w:val="32"/>
        </w:rPr>
        <w:t>三、在履职尽责、服务经济社会发展方面，重点整治不担当、不作为、慢作为、乱作为、假作为等严重影响改革发展高质量的突出问题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。包括：</w:t>
      </w:r>
    </w:p>
    <w:p w:rsidR="00443633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53B99">
        <w:rPr>
          <w:rFonts w:ascii="仿宋" w:eastAsia="仿宋" w:hAnsi="仿宋" w:cs="宋体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353B99">
        <w:rPr>
          <w:rFonts w:ascii="仿宋" w:eastAsia="仿宋" w:hAnsi="仿宋" w:cs="宋体"/>
          <w:kern w:val="0"/>
          <w:sz w:val="32"/>
          <w:szCs w:val="32"/>
        </w:rPr>
        <w:t>不顾实际情况、不经科学论证，违反规定程序乱决策、乱拍板、乱作为。</w:t>
      </w:r>
    </w:p>
    <w:p w:rsidR="00443633" w:rsidRPr="00353B99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8.不担当、不作为、不负责，回避问题和矛盾，上推下卸责任；</w:t>
      </w:r>
      <w:r w:rsidRPr="00292249">
        <w:rPr>
          <w:rFonts w:ascii="仿宋" w:eastAsia="仿宋" w:hAnsi="仿宋" w:cs="宋体" w:hint="eastAsia"/>
          <w:kern w:val="0"/>
          <w:sz w:val="32"/>
          <w:szCs w:val="32"/>
        </w:rPr>
        <w:t>慵懒</w:t>
      </w:r>
      <w:proofErr w:type="gramStart"/>
      <w:r w:rsidRPr="00292249">
        <w:rPr>
          <w:rFonts w:ascii="仿宋" w:eastAsia="仿宋" w:hAnsi="仿宋" w:cs="宋体" w:hint="eastAsia"/>
          <w:kern w:val="0"/>
          <w:sz w:val="32"/>
          <w:szCs w:val="32"/>
        </w:rPr>
        <w:t>怠</w:t>
      </w:r>
      <w:proofErr w:type="gramEnd"/>
      <w:r w:rsidRPr="00292249">
        <w:rPr>
          <w:rFonts w:ascii="仿宋" w:eastAsia="仿宋" w:hAnsi="仿宋" w:cs="宋体" w:hint="eastAsia"/>
          <w:kern w:val="0"/>
          <w:sz w:val="32"/>
          <w:szCs w:val="32"/>
        </w:rPr>
        <w:t>政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，消极应付，失察失职。</w:t>
      </w:r>
    </w:p>
    <w:p w:rsidR="00443633" w:rsidRPr="00353B99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9.</w:t>
      </w:r>
      <w:r w:rsidRPr="00353B99">
        <w:rPr>
          <w:rFonts w:ascii="仿宋" w:eastAsia="仿宋" w:hAnsi="仿宋" w:cs="宋体"/>
          <w:kern w:val="0"/>
          <w:sz w:val="32"/>
          <w:szCs w:val="32"/>
        </w:rPr>
        <w:t>弄虚作假，编造假经验、假典型、假数据，瞒报、谎报情况，隐藏、遮掩问题。</w:t>
      </w:r>
    </w:p>
    <w:p w:rsidR="00443633" w:rsidRPr="006E0C44" w:rsidRDefault="00443633" w:rsidP="00443633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6E0C44">
        <w:rPr>
          <w:rFonts w:ascii="黑体" w:eastAsia="黑体" w:hAnsi="黑体" w:cs="宋体" w:hint="eastAsia"/>
          <w:b/>
          <w:kern w:val="0"/>
          <w:sz w:val="32"/>
          <w:szCs w:val="32"/>
        </w:rPr>
        <w:t>四、</w:t>
      </w:r>
      <w:r w:rsidRPr="00726CC1">
        <w:rPr>
          <w:rFonts w:ascii="黑体" w:eastAsia="黑体" w:hAnsi="黑体" w:cs="宋体" w:hint="eastAsia"/>
          <w:b/>
          <w:kern w:val="0"/>
          <w:sz w:val="32"/>
          <w:szCs w:val="32"/>
        </w:rPr>
        <w:t>在学风会风文风及检查调研方面，重点整治频次过多过滥、浮于表面等突出问题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。包括：</w:t>
      </w:r>
    </w:p>
    <w:p w:rsidR="00443633" w:rsidRPr="00353B99" w:rsidRDefault="00443633" w:rsidP="00443633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10．</w:t>
      </w:r>
      <w:r w:rsidRPr="00353B99">
        <w:rPr>
          <w:rFonts w:ascii="仿宋" w:eastAsia="仿宋" w:hAnsi="仿宋" w:cs="宋体"/>
          <w:kern w:val="0"/>
          <w:sz w:val="32"/>
          <w:szCs w:val="32"/>
        </w:rPr>
        <w:t>学风漂浮，理论脱离实际，只为应付场面、应景交差，不尚实干、不求实效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353B99">
        <w:rPr>
          <w:rFonts w:ascii="仿宋" w:eastAsia="仿宋" w:hAnsi="仿宋" w:cs="宋体"/>
          <w:kern w:val="0"/>
          <w:sz w:val="32"/>
          <w:szCs w:val="32"/>
        </w:rPr>
        <w:t>开会不研究真实情况、不解决实际问题，为开会而开会</w:t>
      </w:r>
      <w:r>
        <w:rPr>
          <w:rFonts w:ascii="仿宋" w:eastAsia="仿宋" w:hAnsi="仿宋" w:cs="宋体" w:hint="eastAsia"/>
          <w:kern w:val="0"/>
          <w:sz w:val="32"/>
          <w:szCs w:val="32"/>
        </w:rPr>
        <w:t>；超计划、超时间、超规模、超预算开会，就同一事项重复开会；文件照抄照转，超篇幅、超范围发文。</w:t>
      </w:r>
    </w:p>
    <w:p w:rsidR="00443633" w:rsidRPr="00353B99" w:rsidRDefault="00443633" w:rsidP="00443633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   </w:t>
      </w:r>
      <w:r w:rsidRPr="00353B99">
        <w:rPr>
          <w:rFonts w:ascii="仿宋" w:eastAsia="仿宋" w:hAnsi="仿宋" w:cs="宋体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353B99">
        <w:rPr>
          <w:rFonts w:ascii="仿宋" w:eastAsia="仿宋" w:hAnsi="仿宋" w:cs="宋体"/>
          <w:kern w:val="0"/>
          <w:sz w:val="32"/>
          <w:szCs w:val="32"/>
        </w:rPr>
        <w:t>检查考核过多过滥，多部门重复考核同一事项，考核内容不务实，频次多、表格多、材料多，给基层造成严重负担。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:rsidR="00443633" w:rsidRPr="00353B99" w:rsidRDefault="00443633" w:rsidP="00443633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353B99">
        <w:rPr>
          <w:rFonts w:ascii="仿宋" w:eastAsia="仿宋" w:hAnsi="仿宋" w:cs="宋体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353B99">
        <w:rPr>
          <w:rFonts w:ascii="仿宋" w:eastAsia="仿宋" w:hAnsi="仿宋" w:cs="宋体"/>
          <w:kern w:val="0"/>
          <w:sz w:val="32"/>
          <w:szCs w:val="32"/>
        </w:rPr>
        <w:t>调查研究搞形式、走过场、不深入，打造“经典调研线路”，搞</w:t>
      </w:r>
      <w:proofErr w:type="gramStart"/>
      <w:r w:rsidRPr="00353B99">
        <w:rPr>
          <w:rFonts w:ascii="仿宋" w:eastAsia="仿宋" w:hAnsi="仿宋" w:cs="宋体"/>
          <w:kern w:val="0"/>
          <w:sz w:val="32"/>
          <w:szCs w:val="32"/>
        </w:rPr>
        <w:t>走秀式调研</w:t>
      </w:r>
      <w:proofErr w:type="gramEnd"/>
      <w:r w:rsidRPr="00353B99">
        <w:rPr>
          <w:rFonts w:ascii="仿宋" w:eastAsia="仿宋" w:hAnsi="仿宋" w:cs="宋体"/>
          <w:kern w:val="0"/>
          <w:sz w:val="32"/>
          <w:szCs w:val="32"/>
        </w:rPr>
        <w:t>，搞层层陪同、超人数陪同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Pr="00292249">
        <w:rPr>
          <w:rFonts w:ascii="仿宋" w:eastAsia="仿宋" w:hAnsi="仿宋" w:cs="宋体" w:hint="eastAsia"/>
          <w:kern w:val="0"/>
          <w:sz w:val="32"/>
          <w:szCs w:val="32"/>
        </w:rPr>
        <w:t>对调查情况不做深入分析研究，以偏概全，提出意见建议好高骛远，可操作性不强，调研成果不管用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E1216" w:rsidRPr="00443633" w:rsidRDefault="008E1216"/>
    <w:sectPr w:rsidR="008E1216" w:rsidRPr="004436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9D" w:rsidRDefault="00232D9D" w:rsidP="00443633">
      <w:r>
        <w:separator/>
      </w:r>
    </w:p>
  </w:endnote>
  <w:endnote w:type="continuationSeparator" w:id="0">
    <w:p w:rsidR="00232D9D" w:rsidRDefault="00232D9D" w:rsidP="004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76421"/>
      <w:docPartObj>
        <w:docPartGallery w:val="Page Numbers (Bottom of Page)"/>
        <w:docPartUnique/>
      </w:docPartObj>
    </w:sdtPr>
    <w:sdtContent>
      <w:p w:rsidR="009275AF" w:rsidRDefault="009275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75AF">
          <w:rPr>
            <w:noProof/>
            <w:lang w:val="zh-CN"/>
          </w:rPr>
          <w:t>7</w:t>
        </w:r>
        <w:r>
          <w:fldChar w:fldCharType="end"/>
        </w:r>
      </w:p>
    </w:sdtContent>
  </w:sdt>
  <w:p w:rsidR="009275AF" w:rsidRDefault="009275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9D" w:rsidRDefault="00232D9D" w:rsidP="00443633">
      <w:r>
        <w:separator/>
      </w:r>
    </w:p>
  </w:footnote>
  <w:footnote w:type="continuationSeparator" w:id="0">
    <w:p w:rsidR="00232D9D" w:rsidRDefault="00232D9D" w:rsidP="0044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1"/>
    <w:rsid w:val="00005DFA"/>
    <w:rsid w:val="000422F7"/>
    <w:rsid w:val="000A346F"/>
    <w:rsid w:val="0010159B"/>
    <w:rsid w:val="001C6C46"/>
    <w:rsid w:val="00214171"/>
    <w:rsid w:val="00232D9D"/>
    <w:rsid w:val="002E2F37"/>
    <w:rsid w:val="0032026B"/>
    <w:rsid w:val="00371560"/>
    <w:rsid w:val="003751A8"/>
    <w:rsid w:val="00443633"/>
    <w:rsid w:val="005762FE"/>
    <w:rsid w:val="005A52A5"/>
    <w:rsid w:val="006F2874"/>
    <w:rsid w:val="00741B3D"/>
    <w:rsid w:val="00756B82"/>
    <w:rsid w:val="00781C3A"/>
    <w:rsid w:val="007967B8"/>
    <w:rsid w:val="007B64A2"/>
    <w:rsid w:val="00810120"/>
    <w:rsid w:val="00810AAF"/>
    <w:rsid w:val="0084757A"/>
    <w:rsid w:val="008A72D1"/>
    <w:rsid w:val="008E1216"/>
    <w:rsid w:val="008F123A"/>
    <w:rsid w:val="008F62C3"/>
    <w:rsid w:val="00903858"/>
    <w:rsid w:val="009275AF"/>
    <w:rsid w:val="009B2D7A"/>
    <w:rsid w:val="00A7255D"/>
    <w:rsid w:val="00A73C42"/>
    <w:rsid w:val="00A77C76"/>
    <w:rsid w:val="00AB789E"/>
    <w:rsid w:val="00AC6409"/>
    <w:rsid w:val="00AE4A45"/>
    <w:rsid w:val="00BE29D3"/>
    <w:rsid w:val="00C229BA"/>
    <w:rsid w:val="00C325A4"/>
    <w:rsid w:val="00D24603"/>
    <w:rsid w:val="00D82E41"/>
    <w:rsid w:val="00DE3473"/>
    <w:rsid w:val="00EE714A"/>
    <w:rsid w:val="00F055A1"/>
    <w:rsid w:val="00F14137"/>
    <w:rsid w:val="00FA4DEF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457</Words>
  <Characters>2610</Characters>
  <Application>Microsoft Office Word</Application>
  <DocSecurity>0</DocSecurity>
  <Lines>21</Lines>
  <Paragraphs>6</Paragraphs>
  <ScaleCrop>false</ScaleCrop>
  <Company>微软中国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刘晴蕊</dc:creator>
  <cp:keywords/>
  <dc:description/>
  <cp:lastModifiedBy>刘晴蕊</cp:lastModifiedBy>
  <cp:revision>3</cp:revision>
  <dcterms:created xsi:type="dcterms:W3CDTF">2019-01-08T01:57:00Z</dcterms:created>
  <dcterms:modified xsi:type="dcterms:W3CDTF">2019-01-08T02:06:00Z</dcterms:modified>
</cp:coreProperties>
</file>